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562502" w:rsidP="006976D9">
      <w:pPr>
        <w:jc w:val="both"/>
        <w:rPr>
          <w:rFonts w:ascii="Arial" w:hAnsi="Arial" w:cs="Arial"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Decreto </w:t>
      </w:r>
      <w:r w:rsidR="00E4445F">
        <w:rPr>
          <w:rFonts w:ascii="Arial" w:hAnsi="Arial" w:cs="Arial"/>
          <w:b/>
          <w:lang w:val="es-MX"/>
        </w:rPr>
        <w:t>36-2024</w:t>
      </w:r>
      <w:r w:rsidR="006976D9" w:rsidRPr="009E6DFB">
        <w:rPr>
          <w:rFonts w:ascii="Arial" w:hAnsi="Arial" w:cs="Arial"/>
          <w:b/>
          <w:lang w:val="es-MX"/>
        </w:rPr>
        <w:t xml:space="preserve"> “Ley del Presupuesto</w:t>
      </w:r>
      <w:bookmarkStart w:id="0" w:name="_GoBack"/>
      <w:bookmarkEnd w:id="0"/>
      <w:r w:rsidR="006976D9" w:rsidRPr="009E6DFB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806F56" w:rsidRPr="009E6DFB">
        <w:rPr>
          <w:rFonts w:ascii="Arial" w:hAnsi="Arial" w:cs="Arial"/>
          <w:b/>
          <w:lang w:val="es-MX"/>
        </w:rPr>
        <w:t>Veinti</w:t>
      </w:r>
      <w:r w:rsidR="00C20EFD">
        <w:rPr>
          <w:rFonts w:ascii="Arial" w:hAnsi="Arial" w:cs="Arial"/>
          <w:b/>
          <w:lang w:val="es-MX"/>
        </w:rPr>
        <w:t>cinc</w:t>
      </w:r>
      <w:r w:rsidR="0041172B">
        <w:rPr>
          <w:rFonts w:ascii="Arial" w:hAnsi="Arial" w:cs="Arial"/>
          <w:b/>
          <w:lang w:val="es-MX"/>
        </w:rPr>
        <w:t>o</w:t>
      </w:r>
      <w:r w:rsidR="006976D9" w:rsidRPr="009E6DFB">
        <w:rPr>
          <w:rFonts w:ascii="Arial" w:hAnsi="Arial" w:cs="Arial"/>
          <w:b/>
          <w:lang w:val="es-MX"/>
        </w:rPr>
        <w:t xml:space="preserve">”, Artículo </w:t>
      </w:r>
      <w:r w:rsidR="00C20EFD">
        <w:rPr>
          <w:rFonts w:ascii="Arial" w:hAnsi="Arial" w:cs="Arial"/>
          <w:b/>
          <w:lang w:val="es-MX"/>
        </w:rPr>
        <w:t>81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32245E">
        <w:rPr>
          <w:rFonts w:ascii="Arial" w:hAnsi="Arial" w:cs="Arial"/>
          <w:b/>
          <w:lang w:val="es-MX"/>
        </w:rPr>
        <w:t>enero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F25DDB">
        <w:rPr>
          <w:rFonts w:ascii="Arial" w:hAnsi="Arial" w:cs="Arial"/>
          <w:b/>
          <w:lang w:val="es-MX"/>
        </w:rPr>
        <w:t>5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6" w:rsidRDefault="009A6354" w:rsidP="009B762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104775</wp:posOffset>
          </wp:positionH>
          <wp:positionV relativeFrom="paragraph">
            <wp:posOffset>46355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4599940</wp:posOffset>
          </wp:positionH>
          <wp:positionV relativeFrom="paragraph">
            <wp:posOffset>-270510</wp:posOffset>
          </wp:positionV>
          <wp:extent cx="19907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B0" w:rsidRDefault="00DF5FB0" w:rsidP="0032245E">
    <w:pPr>
      <w:pStyle w:val="Encabezado"/>
      <w:jc w:val="center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45E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1172B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2502"/>
    <w:rsid w:val="00567BC9"/>
    <w:rsid w:val="0057799F"/>
    <w:rsid w:val="005804A6"/>
    <w:rsid w:val="005807BD"/>
    <w:rsid w:val="00591A88"/>
    <w:rsid w:val="005935AA"/>
    <w:rsid w:val="005B202A"/>
    <w:rsid w:val="005B22A5"/>
    <w:rsid w:val="005B2852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A6354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0EFD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445F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5DDB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E3C70-0BC2-4147-B383-D92A91C1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Karla A. Sosof Tzic</cp:lastModifiedBy>
  <cp:revision>20</cp:revision>
  <cp:lastPrinted>2025-02-07T16:21:00Z</cp:lastPrinted>
  <dcterms:created xsi:type="dcterms:W3CDTF">2022-04-04T15:11:00Z</dcterms:created>
  <dcterms:modified xsi:type="dcterms:W3CDTF">2025-02-07T16:21:00Z</dcterms:modified>
</cp:coreProperties>
</file>